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318A3CF8" w:rsidR="003A4923" w:rsidRDefault="0066137A" w:rsidP="003A4923">
      <w:pPr>
        <w:rPr>
          <w:rFonts w:ascii="Calibri" w:hAnsi="Calibri"/>
          <w:b/>
          <w:bCs/>
          <w:sz w:val="24"/>
          <w:szCs w:val="24"/>
        </w:rPr>
      </w:pPr>
      <w:r>
        <w:rPr>
          <w:b/>
          <w:bCs/>
          <w:sz w:val="24"/>
          <w:szCs w:val="24"/>
        </w:rPr>
        <w:t xml:space="preserve">Final Plat – </w:t>
      </w:r>
      <w:proofErr w:type="spellStart"/>
      <w:r>
        <w:rPr>
          <w:b/>
          <w:bCs/>
          <w:sz w:val="24"/>
          <w:szCs w:val="24"/>
        </w:rPr>
        <w:t>Furmi</w:t>
      </w:r>
      <w:proofErr w:type="spellEnd"/>
      <w:r>
        <w:rPr>
          <w:b/>
          <w:bCs/>
          <w:sz w:val="24"/>
          <w:szCs w:val="24"/>
        </w:rPr>
        <w:t xml:space="preserve"> Subdivision Plat 2</w:t>
      </w:r>
    </w:p>
    <w:p w14:paraId="244628E4" w14:textId="20A97C5E" w:rsidR="003A4923" w:rsidRDefault="0066137A" w:rsidP="003A4923">
      <w:pPr>
        <w:rPr>
          <w:b/>
          <w:bCs/>
          <w:sz w:val="24"/>
          <w:szCs w:val="24"/>
        </w:rPr>
      </w:pPr>
      <w:r>
        <w:rPr>
          <w:b/>
          <w:bCs/>
          <w:sz w:val="24"/>
          <w:szCs w:val="24"/>
        </w:rPr>
        <w:t>2165 W. Osage Street</w:t>
      </w:r>
      <w:r w:rsidR="003A4923">
        <w:rPr>
          <w:b/>
          <w:bCs/>
          <w:sz w:val="24"/>
          <w:szCs w:val="24"/>
        </w:rPr>
        <w:t>, Pacific M</w:t>
      </w:r>
      <w:r w:rsidR="00AD6BE7">
        <w:rPr>
          <w:b/>
          <w:bCs/>
          <w:sz w:val="24"/>
          <w:szCs w:val="24"/>
        </w:rPr>
        <w:t>o</w:t>
      </w:r>
    </w:p>
    <w:p w14:paraId="6565C04E" w14:textId="117CB30E" w:rsidR="00A845F8" w:rsidRDefault="003A4923" w:rsidP="00A845F8">
      <w:pPr>
        <w:rPr>
          <w:b/>
          <w:bCs/>
          <w:sz w:val="24"/>
          <w:szCs w:val="24"/>
        </w:rPr>
      </w:pPr>
      <w:bookmarkStart w:id="4" w:name="_Hlk69982676"/>
      <w:r>
        <w:rPr>
          <w:b/>
          <w:bCs/>
          <w:sz w:val="24"/>
          <w:szCs w:val="24"/>
        </w:rPr>
        <w:t xml:space="preserve">Franklin County Parcel ID: </w:t>
      </w:r>
      <w:bookmarkStart w:id="5" w:name="_Hlk208909330"/>
      <w:bookmarkEnd w:id="4"/>
      <w:r w:rsidR="00356740" w:rsidRPr="00356740">
        <w:rPr>
          <w:rFonts w:cstheme="minorHAnsi"/>
          <w:b/>
          <w:bCs/>
          <w:sz w:val="24"/>
          <w:szCs w:val="24"/>
        </w:rPr>
        <w:t>19-1-1</w:t>
      </w:r>
      <w:r w:rsidR="0066137A">
        <w:rPr>
          <w:rFonts w:cstheme="minorHAnsi"/>
          <w:b/>
          <w:bCs/>
          <w:sz w:val="24"/>
          <w:szCs w:val="24"/>
        </w:rPr>
        <w:t>1</w:t>
      </w:r>
      <w:r w:rsidR="00356740" w:rsidRPr="00356740">
        <w:rPr>
          <w:rFonts w:cstheme="minorHAnsi"/>
          <w:b/>
          <w:bCs/>
          <w:sz w:val="24"/>
          <w:szCs w:val="24"/>
        </w:rPr>
        <w:t>.0-</w:t>
      </w:r>
      <w:r w:rsidR="0066137A">
        <w:rPr>
          <w:rFonts w:cstheme="minorHAnsi"/>
          <w:b/>
          <w:bCs/>
          <w:sz w:val="24"/>
          <w:szCs w:val="24"/>
        </w:rPr>
        <w:t>2</w:t>
      </w:r>
      <w:r w:rsidR="00356740" w:rsidRPr="00356740">
        <w:rPr>
          <w:rFonts w:cstheme="minorHAnsi"/>
          <w:b/>
          <w:bCs/>
          <w:sz w:val="24"/>
          <w:szCs w:val="24"/>
        </w:rPr>
        <w:t>-00</w:t>
      </w:r>
      <w:r w:rsidR="0066137A">
        <w:rPr>
          <w:rFonts w:cstheme="minorHAnsi"/>
          <w:b/>
          <w:bCs/>
          <w:sz w:val="24"/>
          <w:szCs w:val="24"/>
        </w:rPr>
        <w:t>3</w:t>
      </w:r>
      <w:r w:rsidR="00356740" w:rsidRPr="00356740">
        <w:rPr>
          <w:rFonts w:cstheme="minorHAnsi"/>
          <w:b/>
          <w:bCs/>
          <w:sz w:val="24"/>
          <w:szCs w:val="24"/>
        </w:rPr>
        <w:t>-0</w:t>
      </w:r>
      <w:r w:rsidR="0066137A">
        <w:rPr>
          <w:rFonts w:cstheme="minorHAnsi"/>
          <w:b/>
          <w:bCs/>
          <w:sz w:val="24"/>
          <w:szCs w:val="24"/>
        </w:rPr>
        <w:t>11</w:t>
      </w:r>
      <w:r w:rsidR="00356740" w:rsidRPr="00356740">
        <w:rPr>
          <w:rFonts w:cstheme="minorHAnsi"/>
          <w:b/>
          <w:bCs/>
          <w:sz w:val="24"/>
          <w:szCs w:val="24"/>
        </w:rPr>
        <w:t>.000</w:t>
      </w:r>
      <w:bookmarkEnd w:id="5"/>
    </w:p>
    <w:p w14:paraId="6FAEEF44" w14:textId="036A6430" w:rsidR="00AD6BE7" w:rsidRDefault="00AD6BE7" w:rsidP="003A4923">
      <w:pPr>
        <w:rPr>
          <w:b/>
          <w:bCs/>
          <w:sz w:val="24"/>
          <w:szCs w:val="24"/>
        </w:rPr>
      </w:pPr>
      <w:r>
        <w:rPr>
          <w:b/>
          <w:bCs/>
          <w:sz w:val="24"/>
          <w:szCs w:val="24"/>
        </w:rPr>
        <w:t xml:space="preserve"> </w:t>
      </w:r>
    </w:p>
    <w:p w14:paraId="122BA7EB" w14:textId="77777777" w:rsidR="003A4923" w:rsidRDefault="003A4923" w:rsidP="003A4923">
      <w:pPr>
        <w:rPr>
          <w:sz w:val="24"/>
          <w:szCs w:val="24"/>
        </w:rPr>
      </w:pPr>
    </w:p>
    <w:p w14:paraId="2FD5B039" w14:textId="5BAD3378"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66137A">
        <w:rPr>
          <w:rFonts w:cstheme="minorHAnsi"/>
          <w:b/>
          <w:bCs/>
          <w:sz w:val="24"/>
          <w:szCs w:val="24"/>
        </w:rPr>
        <w:t>October 14,</w:t>
      </w:r>
      <w:r w:rsidRPr="00D8615F">
        <w:rPr>
          <w:rFonts w:cstheme="minorHAnsi"/>
          <w:b/>
          <w:bCs/>
          <w:sz w:val="24"/>
          <w:szCs w:val="24"/>
        </w:rPr>
        <w:t xml:space="preserve"> 202</w:t>
      </w:r>
      <w:r w:rsidR="00FE71DB">
        <w:rPr>
          <w:rFonts w:cstheme="minorHAnsi"/>
          <w:b/>
          <w:bCs/>
          <w:sz w:val="24"/>
          <w:szCs w:val="24"/>
        </w:rPr>
        <w:t>5</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3EE102C4" w14:textId="14189F55"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FE71DB">
        <w:rPr>
          <w:rFonts w:cstheme="minorHAnsi"/>
          <w:b/>
          <w:bCs/>
          <w:sz w:val="24"/>
          <w:szCs w:val="24"/>
          <w:u w:val="single"/>
        </w:rPr>
        <w:t>5</w:t>
      </w:r>
      <w:r w:rsidRPr="00D8615F">
        <w:rPr>
          <w:rFonts w:cstheme="minorHAnsi"/>
          <w:b/>
          <w:bCs/>
          <w:sz w:val="24"/>
          <w:szCs w:val="24"/>
          <w:u w:val="single"/>
        </w:rPr>
        <w:t>-</w:t>
      </w:r>
      <w:r w:rsidR="00BC2633" w:rsidRPr="00D8615F">
        <w:rPr>
          <w:rFonts w:cstheme="minorHAnsi"/>
          <w:b/>
          <w:bCs/>
          <w:sz w:val="24"/>
          <w:szCs w:val="24"/>
          <w:u w:val="single"/>
        </w:rPr>
        <w:t>1</w:t>
      </w:r>
      <w:r w:rsidR="00116B5F">
        <w:rPr>
          <w:rFonts w:cstheme="minorHAnsi"/>
          <w:b/>
          <w:bCs/>
          <w:sz w:val="24"/>
          <w:szCs w:val="24"/>
          <w:u w:val="single"/>
        </w:rPr>
        <w:t>2</w:t>
      </w:r>
      <w:r w:rsidRPr="00D8615F">
        <w:rPr>
          <w:rFonts w:cstheme="minorHAnsi"/>
          <w:b/>
          <w:bCs/>
          <w:sz w:val="24"/>
          <w:szCs w:val="24"/>
          <w:u w:val="single"/>
        </w:rPr>
        <w:t xml:space="preserve">: </w:t>
      </w:r>
      <w:r w:rsidR="0066137A">
        <w:rPr>
          <w:rFonts w:cstheme="minorHAnsi"/>
          <w:b/>
          <w:bCs/>
          <w:sz w:val="24"/>
          <w:szCs w:val="24"/>
          <w:u w:val="single"/>
        </w:rPr>
        <w:t>Final Plat – Ed Juettemeyer, applicant</w:t>
      </w:r>
      <w:r w:rsidRPr="00D8615F">
        <w:rPr>
          <w:rFonts w:cstheme="minorHAnsi"/>
          <w:b/>
          <w:bCs/>
          <w:sz w:val="24"/>
          <w:szCs w:val="24"/>
          <w:u w:val="single"/>
        </w:rPr>
        <w:t>.</w:t>
      </w:r>
      <w:r w:rsidRPr="00D8615F">
        <w:rPr>
          <w:rFonts w:cstheme="minorHAnsi"/>
          <w:sz w:val="24"/>
          <w:szCs w:val="24"/>
        </w:rPr>
        <w:t xml:space="preserve"> The applicant is seeking</w:t>
      </w:r>
      <w:r w:rsidR="0066137A">
        <w:rPr>
          <w:rFonts w:cstheme="minorHAnsi"/>
          <w:sz w:val="24"/>
          <w:szCs w:val="24"/>
        </w:rPr>
        <w:t xml:space="preserve"> final plat approval for the subdivision of Lot 2 of the </w:t>
      </w:r>
      <w:proofErr w:type="spellStart"/>
      <w:r w:rsidR="0066137A">
        <w:rPr>
          <w:rFonts w:cstheme="minorHAnsi"/>
          <w:sz w:val="24"/>
          <w:szCs w:val="24"/>
        </w:rPr>
        <w:t>Furmi</w:t>
      </w:r>
      <w:proofErr w:type="spellEnd"/>
      <w:r w:rsidR="0066137A">
        <w:rPr>
          <w:rFonts w:cstheme="minorHAnsi"/>
          <w:sz w:val="24"/>
          <w:szCs w:val="24"/>
        </w:rPr>
        <w:t xml:space="preserve"> Subdivision into two parcels </w:t>
      </w:r>
      <w:r w:rsidRPr="00D8615F">
        <w:rPr>
          <w:rFonts w:cstheme="minorHAnsi"/>
          <w:sz w:val="24"/>
          <w:szCs w:val="24"/>
        </w:rPr>
        <w:t xml:space="preserve">generally located at </w:t>
      </w:r>
      <w:r w:rsidR="0066137A">
        <w:rPr>
          <w:rFonts w:cstheme="minorHAnsi"/>
          <w:sz w:val="24"/>
          <w:szCs w:val="24"/>
        </w:rPr>
        <w:t>2165 West Osage Street (</w:t>
      </w:r>
      <w:r w:rsidRPr="00D8615F">
        <w:rPr>
          <w:rFonts w:cstheme="minorHAnsi"/>
          <w:sz w:val="24"/>
          <w:szCs w:val="24"/>
        </w:rPr>
        <w:t>Franklin County Parcel ID:</w:t>
      </w:r>
      <w:r w:rsidR="00AB353C" w:rsidRPr="00D8615F">
        <w:rPr>
          <w:rFonts w:cstheme="minorHAnsi"/>
          <w:b/>
          <w:bCs/>
          <w:sz w:val="24"/>
          <w:szCs w:val="24"/>
        </w:rPr>
        <w:t xml:space="preserve"> </w:t>
      </w:r>
      <w:r w:rsidR="0066137A" w:rsidRPr="0066137A">
        <w:rPr>
          <w:rFonts w:cstheme="minorHAnsi"/>
          <w:sz w:val="24"/>
          <w:szCs w:val="24"/>
        </w:rPr>
        <w:t>19-1-11.0-2-003-011.000</w:t>
      </w:r>
      <w:r w:rsidRPr="00D8615F">
        <w:rPr>
          <w:rFonts w:cstheme="minorHAnsi"/>
          <w:sz w:val="24"/>
          <w:szCs w:val="24"/>
        </w:rPr>
        <w:t>).</w:t>
      </w:r>
      <w:r w:rsidR="009270A3" w:rsidRPr="00D8615F">
        <w:rPr>
          <w:rFonts w:cstheme="minorHAnsi"/>
          <w:sz w:val="24"/>
          <w:szCs w:val="24"/>
        </w:rPr>
        <w:t xml:space="preserve"> </w:t>
      </w:r>
    </w:p>
    <w:p w14:paraId="5933F836" w14:textId="77777777" w:rsidR="003A4923" w:rsidRPr="00D8615F" w:rsidRDefault="003A4923" w:rsidP="003A4923">
      <w:pPr>
        <w:jc w:val="left"/>
        <w:rPr>
          <w:rFonts w:cstheme="minorHAnsi"/>
          <w:sz w:val="24"/>
          <w:szCs w:val="24"/>
        </w:rPr>
      </w:pPr>
    </w:p>
    <w:p w14:paraId="39C615BF" w14:textId="4317C8C4" w:rsidR="003A4923" w:rsidRPr="00D8615F" w:rsidRDefault="003A4923" w:rsidP="003A4923">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sidR="0066137A">
        <w:rPr>
          <w:rFonts w:cstheme="minorHAnsi"/>
          <w:sz w:val="24"/>
          <w:szCs w:val="24"/>
        </w:rPr>
        <w:t xml:space="preserve">Tiffany Wilson or </w:t>
      </w:r>
      <w:r w:rsidR="007D2A9B">
        <w:rPr>
          <w:rFonts w:cstheme="minorHAnsi"/>
          <w:sz w:val="24"/>
          <w:szCs w:val="24"/>
        </w:rPr>
        <w:t xml:space="preserve">A.J. Girondo, Zoning Officer, </w:t>
      </w:r>
      <w:r w:rsidRPr="00D8615F">
        <w:rPr>
          <w:rFonts w:cstheme="minorHAnsi"/>
          <w:sz w:val="24"/>
          <w:szCs w:val="24"/>
        </w:rPr>
        <w:t xml:space="preserve">by telephone at </w:t>
      </w:r>
      <w:r w:rsidR="007D2A9B">
        <w:rPr>
          <w:rFonts w:cstheme="minorHAnsi"/>
          <w:sz w:val="24"/>
          <w:szCs w:val="24"/>
        </w:rPr>
        <w:t>636-385-5648</w:t>
      </w:r>
      <w:r w:rsidRPr="00D8615F">
        <w:rPr>
          <w:rFonts w:cstheme="minorHAnsi"/>
          <w:sz w:val="24"/>
          <w:szCs w:val="24"/>
        </w:rPr>
        <w:t xml:space="preserve"> or by email at </w:t>
      </w:r>
      <w:hyperlink r:id="rId8" w:history="1">
        <w:r w:rsidR="0066137A" w:rsidRPr="002E0F54">
          <w:rPr>
            <w:rStyle w:val="Hyperlink"/>
            <w:rFonts w:cstheme="minorHAnsi"/>
            <w:sz w:val="24"/>
            <w:szCs w:val="24"/>
          </w:rPr>
          <w:t>twilson@pacificmo.gov</w:t>
        </w:r>
      </w:hyperlink>
      <w:r w:rsidR="0066137A">
        <w:rPr>
          <w:rFonts w:cstheme="minorHAnsi"/>
          <w:sz w:val="24"/>
          <w:szCs w:val="24"/>
        </w:rPr>
        <w:t xml:space="preserve"> &amp; </w:t>
      </w:r>
      <w:hyperlink r:id="rId9" w:history="1">
        <w:r w:rsidR="0066137A" w:rsidRPr="002E0F54">
          <w:rPr>
            <w:rStyle w:val="Hyperlink"/>
          </w:rPr>
          <w:t>agirondo@gbateam.com</w:t>
        </w:r>
      </w:hyperlink>
      <w:r w:rsidR="0066137A">
        <w:t xml:space="preserve">. </w:t>
      </w:r>
    </w:p>
    <w:p w14:paraId="40CBEADE" w14:textId="3D8341C2" w:rsidR="00D96BAA" w:rsidRPr="00D8615F" w:rsidRDefault="00D96BAA" w:rsidP="003A4923">
      <w:pPr>
        <w:rPr>
          <w:rFonts w:cstheme="minorHAnsi"/>
        </w:rPr>
      </w:pPr>
    </w:p>
    <w:sectPr w:rsidR="00D96BAA" w:rsidRPr="00D8615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20FDA"/>
    <w:rsid w:val="000217A2"/>
    <w:rsid w:val="00066992"/>
    <w:rsid w:val="0008751D"/>
    <w:rsid w:val="00116B5F"/>
    <w:rsid w:val="00173805"/>
    <w:rsid w:val="001A16C7"/>
    <w:rsid w:val="001D6DA4"/>
    <w:rsid w:val="00202FC5"/>
    <w:rsid w:val="00217697"/>
    <w:rsid w:val="00217822"/>
    <w:rsid w:val="00282AAF"/>
    <w:rsid w:val="002B0631"/>
    <w:rsid w:val="00356740"/>
    <w:rsid w:val="003A4923"/>
    <w:rsid w:val="003B0BB6"/>
    <w:rsid w:val="003B25A1"/>
    <w:rsid w:val="003C2411"/>
    <w:rsid w:val="003D46FB"/>
    <w:rsid w:val="004046A7"/>
    <w:rsid w:val="004D4FF8"/>
    <w:rsid w:val="00526274"/>
    <w:rsid w:val="00541A2E"/>
    <w:rsid w:val="00564B77"/>
    <w:rsid w:val="005E55C7"/>
    <w:rsid w:val="00647FC9"/>
    <w:rsid w:val="0066137A"/>
    <w:rsid w:val="006C6A11"/>
    <w:rsid w:val="00711CE1"/>
    <w:rsid w:val="007302FD"/>
    <w:rsid w:val="0074091B"/>
    <w:rsid w:val="00774C27"/>
    <w:rsid w:val="007D23A6"/>
    <w:rsid w:val="007D2A9B"/>
    <w:rsid w:val="007F1120"/>
    <w:rsid w:val="009270A3"/>
    <w:rsid w:val="0094304B"/>
    <w:rsid w:val="009460BF"/>
    <w:rsid w:val="009A69CB"/>
    <w:rsid w:val="009B2DB7"/>
    <w:rsid w:val="009E2785"/>
    <w:rsid w:val="009F5F5B"/>
    <w:rsid w:val="00A47FE0"/>
    <w:rsid w:val="00A845F8"/>
    <w:rsid w:val="00AB353C"/>
    <w:rsid w:val="00AD6BE7"/>
    <w:rsid w:val="00B06162"/>
    <w:rsid w:val="00B1645C"/>
    <w:rsid w:val="00B170FF"/>
    <w:rsid w:val="00B25E40"/>
    <w:rsid w:val="00B261E2"/>
    <w:rsid w:val="00B46D60"/>
    <w:rsid w:val="00B70F1E"/>
    <w:rsid w:val="00BB73EC"/>
    <w:rsid w:val="00BC2633"/>
    <w:rsid w:val="00BC351F"/>
    <w:rsid w:val="00BE5A1D"/>
    <w:rsid w:val="00C91DBB"/>
    <w:rsid w:val="00CD0284"/>
    <w:rsid w:val="00CD43C1"/>
    <w:rsid w:val="00D307AA"/>
    <w:rsid w:val="00D8615F"/>
    <w:rsid w:val="00D96BAA"/>
    <w:rsid w:val="00E4393A"/>
    <w:rsid w:val="00EF592A"/>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ilson@pacificmo.gov"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girondo@gbatea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3</cp:revision>
  <cp:lastPrinted>2024-11-19T21:24:00Z</cp:lastPrinted>
  <dcterms:created xsi:type="dcterms:W3CDTF">2025-09-16T15:21:00Z</dcterms:created>
  <dcterms:modified xsi:type="dcterms:W3CDTF">2025-09-16T21:46:00Z</dcterms:modified>
</cp:coreProperties>
</file>